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26B6" w:rsidRPr="00780F4B" w:rsidRDefault="000F2208" w:rsidP="00445D4E">
      <w:pPr>
        <w:pStyle w:val="Heading3"/>
        <w:jc w:val="center"/>
        <w:rPr>
          <w:rFonts w:asciiTheme="minorHAnsi" w:hAnsiTheme="minorHAnsi" w:cstheme="minorHAnsi"/>
          <w:szCs w:val="24"/>
        </w:rPr>
      </w:pPr>
      <w:r w:rsidRPr="00780F4B">
        <w:rPr>
          <w:rFonts w:asciiTheme="minorHAnsi" w:hAnsiTheme="minorHAnsi" w:cstheme="minorHAnsi"/>
          <w:szCs w:val="24"/>
        </w:rPr>
        <w:t>Special Instructions for the</w:t>
      </w:r>
    </w:p>
    <w:p w:rsidR="002A26B6" w:rsidRPr="00780F4B" w:rsidRDefault="000F2208">
      <w:pPr>
        <w:jc w:val="center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Braille Edition of the</w:t>
      </w:r>
    </w:p>
    <w:p w:rsidR="00210FC6" w:rsidRPr="00780F4B" w:rsidRDefault="00B52835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>MCAP</w:t>
      </w:r>
    </w:p>
    <w:p w:rsidR="00F76F40" w:rsidRPr="00780F4B" w:rsidRDefault="00A35911">
      <w:pPr>
        <w:pStyle w:val="Heading2"/>
        <w:ind w:left="0" w:firstLine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Grade 8</w:t>
      </w:r>
      <w:r w:rsidR="00FE7777">
        <w:rPr>
          <w:rFonts w:asciiTheme="minorHAnsi" w:hAnsiTheme="minorHAnsi" w:cstheme="minorHAnsi"/>
          <w:b/>
          <w:sz w:val="24"/>
          <w:szCs w:val="24"/>
        </w:rPr>
        <w:t xml:space="preserve"> Mathematics</w:t>
      </w:r>
      <w:r w:rsidR="00861B64">
        <w:rPr>
          <w:rFonts w:asciiTheme="minorHAnsi" w:hAnsiTheme="minorHAnsi" w:cstheme="minorHAnsi"/>
          <w:b/>
          <w:sz w:val="24"/>
          <w:szCs w:val="24"/>
        </w:rPr>
        <w:t xml:space="preserve"> Practice</w:t>
      </w:r>
      <w:r w:rsidR="00FE7777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B52835" w:rsidRPr="00780F4B">
        <w:rPr>
          <w:rFonts w:asciiTheme="minorHAnsi" w:hAnsiTheme="minorHAnsi" w:cstheme="minorHAnsi"/>
          <w:b/>
          <w:sz w:val="24"/>
          <w:szCs w:val="24"/>
        </w:rPr>
        <w:t>Test</w:t>
      </w:r>
    </w:p>
    <w:p w:rsidR="002A26B6" w:rsidRPr="00780F4B" w:rsidRDefault="002A26B6">
      <w:pPr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>
      <w:pPr>
        <w:pStyle w:val="BodyText"/>
        <w:tabs>
          <w:tab w:val="clear" w:pos="6520"/>
        </w:tabs>
        <w:rPr>
          <w:rFonts w:asciiTheme="minorHAnsi" w:hAnsiTheme="minorHAnsi" w:cstheme="minorHAnsi"/>
          <w:b/>
          <w:bCs/>
          <w:szCs w:val="24"/>
        </w:rPr>
      </w:pPr>
      <w:r w:rsidRPr="00780F4B">
        <w:rPr>
          <w:rFonts w:asciiTheme="minorHAnsi" w:hAnsiTheme="minorHAnsi" w:cstheme="minorHAnsi"/>
          <w:b/>
          <w:bCs/>
          <w:szCs w:val="24"/>
        </w:rPr>
        <w:t>General Comments</w:t>
      </w:r>
      <w:r w:rsidR="00FE0A63" w:rsidRPr="00780F4B">
        <w:rPr>
          <w:rFonts w:asciiTheme="minorHAnsi" w:hAnsiTheme="minorHAnsi" w:cstheme="minorHAnsi"/>
          <w:b/>
          <w:bCs/>
          <w:szCs w:val="24"/>
        </w:rPr>
        <w:t>: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2A26B6" w:rsidRPr="00780F4B" w:rsidRDefault="000F2208" w:rsidP="006A2C4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Braille pages are numbered sequentially in the lower right-hand corner.  </w:t>
      </w:r>
    </w:p>
    <w:p w:rsidR="002A26B6" w:rsidRPr="00780F4B" w:rsidRDefault="002A26B6">
      <w:pPr>
        <w:ind w:left="360" w:hanging="340"/>
        <w:rPr>
          <w:rFonts w:asciiTheme="minorHAnsi" w:hAnsiTheme="minorHAnsi" w:cstheme="minorHAnsi"/>
          <w:sz w:val="24"/>
          <w:szCs w:val="24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Special Symbols page is included to identify various </w:t>
      </w:r>
      <w:r w:rsidR="00C04432" w:rsidRPr="00780F4B">
        <w:rPr>
          <w:rFonts w:asciiTheme="minorHAnsi" w:hAnsiTheme="minorHAnsi" w:cstheme="minorHAnsi"/>
        </w:rPr>
        <w:t>symbols which</w:t>
      </w:r>
      <w:r w:rsidRPr="00780F4B">
        <w:rPr>
          <w:rFonts w:asciiTheme="minorHAnsi" w:hAnsiTheme="minorHAnsi" w:cstheme="minorHAnsi"/>
        </w:rPr>
        <w:t xml:space="preserve"> may not be commonly known to the reader.</w:t>
      </w:r>
    </w:p>
    <w:p w:rsidR="00764B22" w:rsidRPr="00780F4B" w:rsidRDefault="00764B22" w:rsidP="00764B22">
      <w:pPr>
        <w:pStyle w:val="ListParagraph"/>
        <w:rPr>
          <w:rFonts w:asciiTheme="minorHAnsi" w:hAnsiTheme="minorHAnsi" w:cstheme="minorHAnsi"/>
        </w:rPr>
      </w:pPr>
    </w:p>
    <w:p w:rsidR="00764B22" w:rsidRPr="00780F4B" w:rsidRDefault="00764B22" w:rsidP="00764B22">
      <w:pPr>
        <w:pStyle w:val="ListParagraph"/>
        <w:numPr>
          <w:ilvl w:val="0"/>
          <w:numId w:val="5"/>
        </w:numPr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Transcriber's Notes page is included </w:t>
      </w:r>
      <w:r w:rsidR="007C3162" w:rsidRPr="00780F4B">
        <w:rPr>
          <w:rFonts w:asciiTheme="minorHAnsi" w:hAnsiTheme="minorHAnsi" w:cstheme="minorHAnsi"/>
        </w:rPr>
        <w:t xml:space="preserve">within </w:t>
      </w:r>
      <w:r w:rsidR="005D2C74" w:rsidRPr="00780F4B">
        <w:rPr>
          <w:rFonts w:asciiTheme="minorHAnsi" w:hAnsiTheme="minorHAnsi" w:cstheme="minorHAnsi"/>
        </w:rPr>
        <w:t xml:space="preserve">both volumes </w:t>
      </w:r>
      <w:r w:rsidR="00FA71BF" w:rsidRPr="00780F4B">
        <w:rPr>
          <w:rFonts w:asciiTheme="minorHAnsi" w:hAnsiTheme="minorHAnsi" w:cstheme="minorHAnsi"/>
        </w:rPr>
        <w:t xml:space="preserve">to </w:t>
      </w:r>
      <w:r w:rsidRPr="00780F4B">
        <w:rPr>
          <w:rFonts w:asciiTheme="minorHAnsi" w:hAnsiTheme="minorHAnsi" w:cstheme="minorHAnsi"/>
        </w:rPr>
        <w:t xml:space="preserve">explain special format and layout of information.  </w:t>
      </w:r>
    </w:p>
    <w:p w:rsidR="007C3162" w:rsidRPr="00780F4B" w:rsidRDefault="007C3162" w:rsidP="007C3162">
      <w:pPr>
        <w:pStyle w:val="ListParagraph"/>
        <w:rPr>
          <w:rFonts w:asciiTheme="minorHAnsi" w:hAnsiTheme="minorHAnsi" w:cstheme="minorHAnsi"/>
        </w:rPr>
      </w:pPr>
    </w:p>
    <w:p w:rsidR="002D5D8C" w:rsidRPr="00780F4B" w:rsidRDefault="00777332" w:rsidP="00764B22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Running head </w:t>
      </w:r>
      <w:r w:rsidR="00B52835" w:rsidRPr="00780F4B">
        <w:rPr>
          <w:rFonts w:asciiTheme="minorHAnsi" w:hAnsiTheme="minorHAnsi" w:cstheme="minorHAnsi"/>
        </w:rPr>
        <w:t>is “MCAP</w:t>
      </w:r>
      <w:r w:rsidR="00923742">
        <w:rPr>
          <w:rFonts w:asciiTheme="minorHAnsi" w:hAnsiTheme="minorHAnsi" w:cstheme="minorHAnsi"/>
        </w:rPr>
        <w:t xml:space="preserve"> Math </w:t>
      </w:r>
      <w:r w:rsidR="00A35911">
        <w:rPr>
          <w:rFonts w:asciiTheme="minorHAnsi" w:hAnsiTheme="minorHAnsi" w:cstheme="minorHAnsi"/>
        </w:rPr>
        <w:t>8</w:t>
      </w:r>
      <w:r w:rsidR="00B52835" w:rsidRPr="00780F4B">
        <w:rPr>
          <w:rFonts w:asciiTheme="minorHAnsi" w:hAnsiTheme="minorHAnsi" w:cstheme="minorHAnsi"/>
        </w:rPr>
        <w:t>.”</w:t>
      </w:r>
    </w:p>
    <w:p w:rsidR="002D5D8C" w:rsidRPr="00780F4B" w:rsidRDefault="002D5D8C" w:rsidP="002D5D8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455B41" w:rsidRDefault="00DE7D65" w:rsidP="00455B41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>Items including tactile graphics include “</w:t>
      </w:r>
      <w:r w:rsidRPr="00780F4B">
        <w:rPr>
          <w:rFonts w:asciiTheme="minorHAnsi" w:hAnsiTheme="minorHAnsi" w:cstheme="minorHAnsi"/>
          <w:b/>
          <w:i/>
        </w:rPr>
        <w:t>(TG)</w:t>
      </w:r>
      <w:r w:rsidRPr="00780F4B">
        <w:rPr>
          <w:rFonts w:asciiTheme="minorHAnsi" w:hAnsiTheme="minorHAnsi" w:cstheme="minorHAnsi"/>
        </w:rPr>
        <w:t xml:space="preserve">” at the end of the comment. </w:t>
      </w:r>
    </w:p>
    <w:p w:rsidR="00455B41" w:rsidRDefault="00455B41" w:rsidP="00455B41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455B41" w:rsidRPr="00455B41" w:rsidRDefault="00455B41" w:rsidP="00455B41">
      <w:pPr>
        <w:pStyle w:val="ListParagraph"/>
        <w:numPr>
          <w:ilvl w:val="0"/>
          <w:numId w:val="5"/>
        </w:numPr>
        <w:tabs>
          <w:tab w:val="left" w:pos="720"/>
          <w:tab w:val="left" w:pos="6520"/>
        </w:tabs>
        <w:ind w:left="360"/>
        <w:rPr>
          <w:rFonts w:asciiTheme="minorHAnsi" w:hAnsiTheme="minorHAnsi"/>
        </w:rPr>
      </w:pPr>
      <w:r>
        <w:rPr>
          <w:rFonts w:asciiTheme="minorHAnsi" w:hAnsiTheme="minorHAnsi" w:cstheme="minorHAnsi"/>
        </w:rPr>
        <w:t>Items including tables</w:t>
      </w:r>
      <w:r w:rsidRPr="007C4C8B">
        <w:rPr>
          <w:rFonts w:asciiTheme="minorHAnsi" w:hAnsiTheme="minorHAnsi" w:cstheme="minorHAnsi"/>
        </w:rPr>
        <w:t xml:space="preserve"> include “</w:t>
      </w:r>
      <w:r>
        <w:rPr>
          <w:rFonts w:asciiTheme="minorHAnsi" w:hAnsiTheme="minorHAnsi" w:cstheme="minorHAnsi"/>
          <w:b/>
          <w:i/>
        </w:rPr>
        <w:t>(BTC</w:t>
      </w:r>
      <w:r w:rsidRPr="007C4C8B">
        <w:rPr>
          <w:rFonts w:asciiTheme="minorHAnsi" w:hAnsiTheme="minorHAnsi" w:cstheme="minorHAnsi"/>
          <w:b/>
          <w:i/>
        </w:rPr>
        <w:t>)</w:t>
      </w:r>
      <w:r w:rsidRPr="007C4C8B">
        <w:rPr>
          <w:rFonts w:asciiTheme="minorHAnsi" w:hAnsiTheme="minorHAnsi" w:cstheme="minorHAnsi"/>
        </w:rPr>
        <w:t xml:space="preserve">” at the end of the comment. </w:t>
      </w:r>
      <w:bookmarkStart w:id="0" w:name="_GoBack"/>
      <w:bookmarkEnd w:id="0"/>
    </w:p>
    <w:p w:rsidR="00F00E7C" w:rsidRPr="00780F4B" w:rsidRDefault="00F00E7C" w:rsidP="00F00E7C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F00E7C" w:rsidRPr="00780F4B" w:rsidRDefault="00F00E7C" w:rsidP="00F00E7C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A period follows each answer choice letter. </w:t>
      </w:r>
    </w:p>
    <w:p w:rsidR="0095255D" w:rsidRPr="00780F4B" w:rsidRDefault="0095255D" w:rsidP="0095255D">
      <w:pPr>
        <w:pStyle w:val="ListParagraph"/>
        <w:tabs>
          <w:tab w:val="left" w:pos="720"/>
          <w:tab w:val="left" w:pos="6520"/>
        </w:tabs>
        <w:ind w:left="380"/>
        <w:rPr>
          <w:rFonts w:asciiTheme="minorHAnsi" w:hAnsiTheme="minorHAnsi" w:cstheme="minorHAnsi"/>
        </w:rPr>
      </w:pPr>
    </w:p>
    <w:p w:rsidR="00B52835" w:rsidRPr="00780F4B" w:rsidRDefault="00B52835" w:rsidP="00B52835">
      <w:pPr>
        <w:pStyle w:val="ListParagraph"/>
        <w:numPr>
          <w:ilvl w:val="0"/>
          <w:numId w:val="5"/>
        </w:numPr>
        <w:tabs>
          <w:tab w:val="left" w:pos="900"/>
          <w:tab w:val="left" w:pos="5580"/>
        </w:tabs>
        <w:ind w:right="-180"/>
        <w:rPr>
          <w:rFonts w:asciiTheme="minorHAnsi" w:hAnsiTheme="minorHAnsi" w:cstheme="minorHAnsi"/>
        </w:rPr>
      </w:pPr>
      <w:r w:rsidRPr="00780F4B">
        <w:rPr>
          <w:rFonts w:asciiTheme="minorHAnsi" w:hAnsiTheme="minorHAnsi" w:cstheme="minorHAnsi"/>
        </w:rPr>
        <w:t xml:space="preserve">This test is divided into two volumes. Volume 1 contains </w:t>
      </w:r>
      <w:r w:rsidR="00861B64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1 &amp; 2, and Volume 2 contains </w:t>
      </w:r>
      <w:r w:rsidR="00861B64">
        <w:rPr>
          <w:rFonts w:asciiTheme="minorHAnsi" w:hAnsiTheme="minorHAnsi" w:cstheme="minorHAnsi"/>
        </w:rPr>
        <w:t>Sections</w:t>
      </w:r>
      <w:r w:rsidRPr="00780F4B">
        <w:rPr>
          <w:rFonts w:asciiTheme="minorHAnsi" w:hAnsiTheme="minorHAnsi" w:cstheme="minorHAnsi"/>
        </w:rPr>
        <w:t xml:space="preserve"> 3 &amp; 4. </w:t>
      </w:r>
    </w:p>
    <w:p w:rsidR="00B52835" w:rsidRPr="00780F4B" w:rsidRDefault="00B52835" w:rsidP="00B52835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2D5D8C" w:rsidRPr="00780F4B" w:rsidRDefault="002D5D8C" w:rsidP="002D5D8C">
      <w:pPr>
        <w:tabs>
          <w:tab w:val="left" w:pos="720"/>
          <w:tab w:val="left" w:pos="6520"/>
        </w:tabs>
        <w:ind w:left="20"/>
        <w:rPr>
          <w:rFonts w:asciiTheme="minorHAnsi" w:hAnsiTheme="minorHAnsi" w:cstheme="minorHAnsi"/>
          <w:sz w:val="24"/>
          <w:szCs w:val="24"/>
        </w:rPr>
      </w:pPr>
    </w:p>
    <w:p w:rsidR="00F00E7C" w:rsidRPr="00780F4B" w:rsidRDefault="00F00E7C" w:rsidP="00F00E7C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861B64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 w:rsidRPr="00780F4B">
        <w:rPr>
          <w:rFonts w:asciiTheme="minorHAnsi" w:hAnsiTheme="minorHAnsi" w:cstheme="minorHAnsi"/>
          <w:sz w:val="24"/>
          <w:szCs w:val="24"/>
        </w:rPr>
        <w:t>Page 2</w:t>
      </w:r>
      <w:r w:rsidRPr="00780F4B">
        <w:rPr>
          <w:rFonts w:asciiTheme="minorHAnsi" w:hAnsiTheme="minorHAnsi" w:cstheme="minorHAnsi"/>
          <w:sz w:val="24"/>
          <w:szCs w:val="24"/>
        </w:rPr>
        <w:tab/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  <w:r w:rsidRPr="00780F4B">
        <w:rPr>
          <w:rFonts w:asciiTheme="minorHAnsi" w:hAnsiTheme="minorHAnsi" w:cstheme="minorHAnsi"/>
          <w:sz w:val="24"/>
          <w:szCs w:val="24"/>
        </w:rPr>
        <w:tab/>
      </w:r>
    </w:p>
    <w:p w:rsidR="00F00E7C" w:rsidRPr="00780F4B" w:rsidRDefault="00F00E7C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F00E7C" w:rsidRPr="00780F4B" w:rsidRDefault="00861B64" w:rsidP="00F00E7C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F00E7C" w:rsidRPr="00780F4B">
        <w:rPr>
          <w:rFonts w:asciiTheme="minorHAnsi" w:eastAsiaTheme="minorHAnsi" w:hAnsiTheme="minorHAnsi" w:cstheme="minorHAnsi"/>
          <w:sz w:val="24"/>
          <w:szCs w:val="24"/>
        </w:rPr>
        <w:t xml:space="preserve"> 1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(Non-Calculator)</w:t>
      </w: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F00E7C" w:rsidRPr="00780F4B" w:rsidRDefault="00F00E7C" w:rsidP="00F00E7C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F00E7C" w:rsidRPr="00780F4B" w:rsidRDefault="00F00E7C" w:rsidP="00F00E7C">
      <w:pPr>
        <w:pStyle w:val="ListParagraph"/>
        <w:ind w:left="0"/>
        <w:rPr>
          <w:rFonts w:asciiTheme="minorHAnsi" w:hAnsiTheme="minorHAnsi" w:cstheme="minorHAnsi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Today, you will take Section 1 of the Grade 8 Mathematics Practice Test. You will not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calculator.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 xml:space="preserve">If you are using the </w:t>
      </w:r>
      <w:proofErr w:type="spellStart"/>
      <w:r w:rsidRPr="00861B64">
        <w:rPr>
          <w:rFonts w:asciiTheme="minorHAnsi" w:hAnsiTheme="minorHAnsi" w:cs="TimesNewRomanPSMT"/>
          <w:sz w:val="24"/>
          <w:szCs w:val="24"/>
        </w:rPr>
        <w:t>braille</w:t>
      </w:r>
      <w:proofErr w:type="spellEnd"/>
      <w:r w:rsidRPr="00861B64">
        <w:rPr>
          <w:rFonts w:asciiTheme="minorHAnsi" w:hAnsiTheme="minorHAnsi" w:cs="TimesNewRomanPSMT"/>
          <w:sz w:val="24"/>
          <w:szCs w:val="24"/>
        </w:rPr>
        <w:t xml:space="preserve"> edition along with another edition of the test, you may notice some slight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differences in the wording of some content. Differences in wording between these editions are the result of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adaptations made for the various test formats.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Literary text is produced using Unified English Braille (UEB), and mathematical notation is produced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using the latest amendment of The Nemeth Code for Mathematics and Science Notation.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F00E7C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theme="minorHAnsi"/>
        </w:rPr>
      </w:pPr>
      <w:r w:rsidRPr="00861B64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F00E7C" w:rsidRDefault="00F00E7C" w:rsidP="00F00E7C">
      <w:pPr>
        <w:pStyle w:val="ListParagraph"/>
        <w:ind w:left="4860" w:hanging="4860"/>
        <w:rPr>
          <w:rFonts w:asciiTheme="minorHAnsi" w:hAnsiTheme="minorHAnsi" w:cstheme="minorHAnsi"/>
        </w:rPr>
      </w:pPr>
    </w:p>
    <w:p w:rsidR="00780F4B" w:rsidRPr="00923742" w:rsidRDefault="00A35911" w:rsidP="0092374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6, #4</w:t>
      </w:r>
      <w:r>
        <w:rPr>
          <w:rFonts w:asciiTheme="minorHAnsi" w:hAnsiTheme="minorHAnsi" w:cstheme="minorHAnsi"/>
          <w:sz w:val="24"/>
          <w:szCs w:val="24"/>
        </w:rPr>
        <w:tab/>
      </w:r>
      <w:r w:rsidR="00861B64">
        <w:rPr>
          <w:rFonts w:asciiTheme="minorHAnsi" w:hAnsiTheme="minorHAnsi" w:cstheme="minorHAnsi"/>
          <w:sz w:val="24"/>
          <w:szCs w:val="24"/>
        </w:rPr>
        <w:t>Line figure</w:t>
      </w:r>
      <w:r w:rsidR="00923742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923742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923742" w:rsidRPr="00923742" w:rsidRDefault="00861B64" w:rsidP="00923742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9</w:t>
      </w:r>
      <w:r w:rsidR="00A35911">
        <w:rPr>
          <w:rFonts w:asciiTheme="minorHAnsi" w:hAnsiTheme="minorHAnsi" w:cstheme="minorHAnsi"/>
          <w:sz w:val="24"/>
          <w:szCs w:val="24"/>
        </w:rPr>
        <w:t>, #</w:t>
      </w:r>
      <w:r>
        <w:rPr>
          <w:rFonts w:asciiTheme="minorHAnsi" w:hAnsiTheme="minorHAnsi" w:cstheme="minorHAnsi"/>
          <w:sz w:val="24"/>
          <w:szCs w:val="24"/>
        </w:rPr>
        <w:t>8</w:t>
      </w:r>
      <w:r w:rsidR="00A35911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Answer choices A-D </w:t>
      </w:r>
      <w:proofErr w:type="gramStart"/>
      <w:r>
        <w:rPr>
          <w:rFonts w:asciiTheme="minorHAnsi" w:hAnsiTheme="minorHAnsi" w:cstheme="minorHAnsi"/>
          <w:sz w:val="24"/>
          <w:szCs w:val="24"/>
        </w:rPr>
        <w:t>are</w:t>
      </w:r>
      <w:proofErr w:type="gramEnd"/>
      <w:r>
        <w:rPr>
          <w:rFonts w:asciiTheme="minorHAnsi" w:hAnsiTheme="minorHAnsi" w:cstheme="minorHAnsi"/>
          <w:sz w:val="24"/>
          <w:szCs w:val="24"/>
        </w:rPr>
        <w:t xml:space="preserve"> graphs</w:t>
      </w:r>
      <w:r w:rsidR="00923742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923742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A35911" w:rsidRPr="00923742" w:rsidRDefault="00861B64" w:rsidP="00861B64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11, #11</w:t>
      </w:r>
      <w:r w:rsidR="00A35911">
        <w:rPr>
          <w:rFonts w:asciiTheme="minorHAnsi" w:hAnsiTheme="minorHAnsi" w:cstheme="minorHAnsi"/>
          <w:sz w:val="24"/>
          <w:szCs w:val="24"/>
        </w:rPr>
        <w:tab/>
        <w:t xml:space="preserve">Graph of </w:t>
      </w:r>
      <w:r>
        <w:rPr>
          <w:rFonts w:asciiTheme="minorHAnsi" w:hAnsiTheme="minorHAnsi" w:cstheme="minorHAnsi"/>
          <w:sz w:val="24"/>
          <w:szCs w:val="24"/>
        </w:rPr>
        <w:t>system of equations</w:t>
      </w:r>
      <w:r w:rsidRPr="00861B64">
        <w:rPr>
          <w:rFonts w:asciiTheme="minorHAnsi" w:hAnsiTheme="minorHAnsi" w:cstheme="minorHAnsi"/>
          <w:sz w:val="24"/>
          <w:szCs w:val="24"/>
        </w:rPr>
        <w:t>; A TN is inserted:</w:t>
      </w:r>
      <w:r>
        <w:rPr>
          <w:rFonts w:asciiTheme="minorHAnsi" w:hAnsiTheme="minorHAnsi" w:cstheme="minorHAnsi"/>
          <w:sz w:val="24"/>
          <w:szCs w:val="24"/>
        </w:rPr>
        <w:t xml:space="preserve"> The </w:t>
      </w:r>
      <w:r w:rsidRPr="00861B64">
        <w:rPr>
          <w:rFonts w:asciiTheme="minorHAnsi" w:hAnsiTheme="minorHAnsi" w:cstheme="minorHAnsi"/>
          <w:sz w:val="24"/>
          <w:szCs w:val="24"/>
        </w:rPr>
        <w:t>graph is divided into quadrants and shown on the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61B64">
        <w:rPr>
          <w:rFonts w:asciiTheme="minorHAnsi" w:hAnsiTheme="minorHAnsi" w:cstheme="minorHAnsi"/>
          <w:sz w:val="24"/>
          <w:szCs w:val="24"/>
        </w:rPr>
        <w:t>next four pages. The quadrants are shown in this order: upper left-hand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61B64">
        <w:rPr>
          <w:rFonts w:asciiTheme="minorHAnsi" w:hAnsiTheme="minorHAnsi" w:cstheme="minorHAnsi"/>
          <w:sz w:val="24"/>
          <w:szCs w:val="24"/>
        </w:rPr>
        <w:t>quadrant, upper right-hand quadrant, lower left-hand quadrant, and lower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61B64">
        <w:rPr>
          <w:rFonts w:asciiTheme="minorHAnsi" w:hAnsiTheme="minorHAnsi" w:cstheme="minorHAnsi"/>
          <w:sz w:val="24"/>
          <w:szCs w:val="24"/>
        </w:rPr>
        <w:t>right-hand quadrant</w:t>
      </w:r>
      <w:r>
        <w:rPr>
          <w:rFonts w:asciiTheme="minorHAnsi" w:hAnsiTheme="minorHAnsi" w:cstheme="minorHAnsi"/>
          <w:sz w:val="24"/>
          <w:szCs w:val="24"/>
        </w:rPr>
        <w:t>.</w:t>
      </w:r>
      <w:r w:rsidR="00A35911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A35911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455B41" w:rsidRDefault="00861B64" w:rsidP="00A35911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12, #12</w:t>
      </w:r>
      <w:r w:rsidR="00455B41">
        <w:rPr>
          <w:rFonts w:asciiTheme="minorHAnsi" w:hAnsiTheme="minorHAnsi" w:cstheme="minorHAnsi"/>
          <w:sz w:val="24"/>
          <w:szCs w:val="24"/>
        </w:rPr>
        <w:tab/>
      </w:r>
      <w:proofErr w:type="spellStart"/>
      <w:r>
        <w:rPr>
          <w:rFonts w:asciiTheme="minorHAnsi" w:hAnsiTheme="minorHAnsi" w:cstheme="minorHAnsi"/>
          <w:sz w:val="24"/>
          <w:szCs w:val="24"/>
        </w:rPr>
        <w:t>Scatterplot</w:t>
      </w:r>
      <w:proofErr w:type="spellEnd"/>
      <w:r w:rsidR="00455B41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sz w:val="24"/>
        </w:rPr>
        <w:t>(TG</w:t>
      </w:r>
      <w:r w:rsidR="00455B41" w:rsidRPr="00F23AF1">
        <w:rPr>
          <w:rFonts w:asciiTheme="minorHAnsi" w:hAnsiTheme="minorHAnsi" w:cstheme="minorHAnsi"/>
          <w:b/>
          <w:i/>
          <w:sz w:val="24"/>
        </w:rPr>
        <w:t>)</w:t>
      </w:r>
    </w:p>
    <w:p w:rsidR="00A35911" w:rsidRPr="00923742" w:rsidRDefault="00861B64" w:rsidP="00A35911">
      <w:pPr>
        <w:ind w:left="4860" w:hanging="4860"/>
        <w:rPr>
          <w:rFonts w:asciiTheme="minorHAnsi" w:hAnsiTheme="minorHAnsi" w:cstheme="minorHAnsi"/>
          <w:sz w:val="24"/>
          <w:szCs w:val="24"/>
        </w:rPr>
      </w:pPr>
      <w:proofErr w:type="gramStart"/>
      <w:r>
        <w:rPr>
          <w:rFonts w:asciiTheme="minorHAnsi" w:hAnsiTheme="minorHAnsi" w:cstheme="minorHAnsi"/>
          <w:sz w:val="24"/>
          <w:szCs w:val="24"/>
        </w:rPr>
        <w:t>Page 13, #12</w:t>
      </w:r>
      <w:r w:rsidR="00A35911">
        <w:rPr>
          <w:rFonts w:asciiTheme="minorHAnsi" w:hAnsiTheme="minorHAnsi" w:cstheme="minorHAnsi"/>
          <w:sz w:val="24"/>
          <w:szCs w:val="24"/>
        </w:rPr>
        <w:tab/>
        <w:t>Answer choices A-D are</w:t>
      </w:r>
      <w:proofErr w:type="gramEnd"/>
      <w:r w:rsidR="00A35911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>
        <w:rPr>
          <w:rFonts w:asciiTheme="minorHAnsi" w:hAnsiTheme="minorHAnsi" w:cstheme="minorHAnsi"/>
          <w:sz w:val="24"/>
          <w:szCs w:val="24"/>
        </w:rPr>
        <w:t>scatterplots</w:t>
      </w:r>
      <w:proofErr w:type="spellEnd"/>
      <w:r w:rsidR="00A35911"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="00A35911"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861B64" w:rsidRDefault="00861B64" w:rsidP="00861B64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14, #14</w:t>
      </w:r>
      <w:r>
        <w:rPr>
          <w:rFonts w:asciiTheme="minorHAnsi" w:hAnsiTheme="minorHAnsi" w:cstheme="minorHAnsi"/>
          <w:sz w:val="24"/>
          <w:szCs w:val="24"/>
        </w:rPr>
        <w:tab/>
        <w:t xml:space="preserve">Graph of a function </w:t>
      </w:r>
      <w:r>
        <w:rPr>
          <w:rFonts w:asciiTheme="minorHAnsi" w:hAnsiTheme="minorHAnsi" w:cstheme="minorHAnsi"/>
          <w:b/>
          <w:i/>
          <w:sz w:val="24"/>
        </w:rPr>
        <w:t>(TG</w:t>
      </w:r>
      <w:r w:rsidRPr="00F23AF1">
        <w:rPr>
          <w:rFonts w:asciiTheme="minorHAnsi" w:hAnsiTheme="minorHAnsi" w:cstheme="minorHAnsi"/>
          <w:b/>
          <w:i/>
          <w:sz w:val="24"/>
        </w:rPr>
        <w:t>)</w:t>
      </w:r>
    </w:p>
    <w:p w:rsidR="008108C7" w:rsidRPr="00780F4B" w:rsidRDefault="008108C7" w:rsidP="00780F4B">
      <w:pPr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861B64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Pr="00780F4B">
        <w:rPr>
          <w:rFonts w:asciiTheme="minorHAnsi" w:hAnsiTheme="minorHAnsi" w:cstheme="minorHAnsi"/>
          <w:sz w:val="24"/>
          <w:szCs w:val="24"/>
        </w:rPr>
        <w:t>age 1</w:t>
      </w:r>
      <w:r w:rsidR="00A35911">
        <w:rPr>
          <w:rFonts w:asciiTheme="minorHAnsi" w:hAnsiTheme="minorHAnsi" w:cstheme="minorHAnsi"/>
          <w:sz w:val="24"/>
          <w:szCs w:val="24"/>
        </w:rPr>
        <w:t>6</w:t>
      </w:r>
      <w:r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861B64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2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Today, you will take Section 2 of the Grade 8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calculator.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 xml:space="preserve">indicate your answer to the person who will record it on an answer document. </w:t>
      </w:r>
      <w:r w:rsidRPr="00861B64">
        <w:rPr>
          <w:rFonts w:asciiTheme="minorHAnsi" w:hAnsiTheme="minorHAnsi" w:cs="TimesNewRomanPSMT"/>
          <w:sz w:val="24"/>
          <w:szCs w:val="24"/>
        </w:rPr>
        <w:lastRenderedPageBreak/>
        <w:t>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Default="00861B64" w:rsidP="00861B64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861B64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861B64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861B64" w:rsidRPr="00861B64" w:rsidRDefault="00861B64" w:rsidP="00861B64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CD4F13" w:rsidRPr="00780F4B" w:rsidRDefault="00B743AB" w:rsidP="00CD4F13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19, #4</w:t>
      </w:r>
      <w:r w:rsidR="00CD4F1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Coordinate plane</w:t>
      </w:r>
      <w:r w:rsidR="00CD4F13" w:rsidRPr="00780F4B">
        <w:rPr>
          <w:rFonts w:asciiTheme="minorHAnsi" w:hAnsiTheme="minorHAnsi" w:cstheme="minorHAnsi"/>
        </w:rPr>
        <w:t xml:space="preserve"> </w:t>
      </w:r>
      <w:r w:rsidR="00CD4F13" w:rsidRPr="00780F4B">
        <w:rPr>
          <w:rFonts w:asciiTheme="minorHAnsi" w:hAnsiTheme="minorHAnsi" w:cstheme="minorHAnsi"/>
          <w:b/>
          <w:i/>
        </w:rPr>
        <w:t>(TG)</w:t>
      </w:r>
    </w:p>
    <w:p w:rsidR="00CD4F13" w:rsidRDefault="00B743AB" w:rsidP="00CD4F13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20, #5</w:t>
      </w:r>
      <w:r w:rsidR="00CD4F13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Store sign figure</w:t>
      </w:r>
      <w:r w:rsidR="00CD4F13">
        <w:rPr>
          <w:rFonts w:asciiTheme="minorHAnsi" w:hAnsiTheme="minorHAnsi" w:cstheme="minorHAnsi"/>
        </w:rPr>
        <w:t xml:space="preserve"> </w:t>
      </w:r>
      <w:r w:rsidR="00CD4F13" w:rsidRPr="00BF1E77">
        <w:rPr>
          <w:rFonts w:asciiTheme="minorHAnsi" w:hAnsiTheme="minorHAnsi" w:cstheme="minorHAnsi"/>
          <w:b/>
          <w:i/>
        </w:rPr>
        <w:t>(TG)</w:t>
      </w:r>
    </w:p>
    <w:p w:rsidR="00CD4F13" w:rsidRPr="00923742" w:rsidRDefault="00B743AB" w:rsidP="00CD4F13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21, #6</w:t>
      </w:r>
      <w:r w:rsidR="00CD4F13">
        <w:rPr>
          <w:rFonts w:asciiTheme="minorHAnsi" w:hAnsiTheme="minorHAnsi" w:cstheme="minorHAnsi"/>
          <w:sz w:val="24"/>
          <w:szCs w:val="24"/>
        </w:rPr>
        <w:tab/>
      </w:r>
      <w:proofErr w:type="gramStart"/>
      <w:r>
        <w:rPr>
          <w:rFonts w:asciiTheme="minorHAnsi" w:hAnsiTheme="minorHAnsi" w:cstheme="minorHAnsi"/>
          <w:sz w:val="24"/>
          <w:szCs w:val="24"/>
        </w:rPr>
        <w:t>Table</w:t>
      </w:r>
      <w:proofErr w:type="gramEnd"/>
      <w:r w:rsidR="00CD4F13" w:rsidRPr="00923742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/>
          <w:sz w:val="24"/>
          <w:szCs w:val="24"/>
        </w:rPr>
        <w:t>(BTC</w:t>
      </w:r>
      <w:r w:rsidR="00CD4F13" w:rsidRPr="00923742">
        <w:rPr>
          <w:rFonts w:asciiTheme="minorHAnsi" w:hAnsiTheme="minorHAnsi" w:cstheme="minorHAnsi"/>
          <w:b/>
          <w:i/>
          <w:sz w:val="24"/>
          <w:szCs w:val="24"/>
        </w:rPr>
        <w:t>)</w:t>
      </w:r>
    </w:p>
    <w:p w:rsidR="00CD4F13" w:rsidRDefault="00CD4F13" w:rsidP="00CD4F13">
      <w:pPr>
        <w:ind w:left="4860" w:hanging="4860"/>
        <w:rPr>
          <w:rFonts w:asciiTheme="minorHAnsi" w:hAnsiTheme="minorHAnsi" w:cstheme="minorHAnsi"/>
          <w:b/>
          <w:i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22, #7</w:t>
      </w:r>
      <w:r>
        <w:rPr>
          <w:rFonts w:asciiTheme="minorHAnsi" w:hAnsiTheme="minorHAnsi" w:cstheme="minorHAnsi"/>
          <w:sz w:val="24"/>
          <w:szCs w:val="24"/>
        </w:rPr>
        <w:tab/>
        <w:t xml:space="preserve">Coordinate </w:t>
      </w:r>
      <w:proofErr w:type="gramStart"/>
      <w:r>
        <w:rPr>
          <w:rFonts w:asciiTheme="minorHAnsi" w:hAnsiTheme="minorHAnsi" w:cstheme="minorHAnsi"/>
          <w:sz w:val="24"/>
          <w:szCs w:val="24"/>
        </w:rPr>
        <w:t>plane</w:t>
      </w:r>
      <w:proofErr w:type="gramEnd"/>
      <w:r w:rsidR="00B743AB">
        <w:rPr>
          <w:rFonts w:asciiTheme="minorHAnsi" w:hAnsiTheme="minorHAnsi" w:cstheme="minorHAnsi"/>
          <w:sz w:val="24"/>
          <w:szCs w:val="24"/>
        </w:rPr>
        <w:t xml:space="preserve">; </w:t>
      </w:r>
      <w:r w:rsidR="00B743AB" w:rsidRPr="00861B64">
        <w:rPr>
          <w:rFonts w:asciiTheme="minorHAnsi" w:hAnsiTheme="minorHAnsi" w:cstheme="minorHAnsi"/>
          <w:sz w:val="24"/>
          <w:szCs w:val="24"/>
        </w:rPr>
        <w:t>A TN is inserted:</w:t>
      </w:r>
      <w:r w:rsidR="00B743AB">
        <w:rPr>
          <w:rFonts w:asciiTheme="minorHAnsi" w:hAnsiTheme="minorHAnsi" w:cstheme="minorHAnsi"/>
          <w:sz w:val="24"/>
          <w:szCs w:val="24"/>
        </w:rPr>
        <w:t xml:space="preserve"> </w:t>
      </w:r>
      <w:r w:rsidR="00B743AB" w:rsidRPr="00B743AB">
        <w:rPr>
          <w:rFonts w:asciiTheme="minorHAnsi" w:hAnsiTheme="minorHAnsi" w:cstheme="minorHAnsi"/>
          <w:sz w:val="24"/>
          <w:szCs w:val="24"/>
        </w:rPr>
        <w:t xml:space="preserve">The coordinate plane is shown across facing pages. </w:t>
      </w:r>
      <w:r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p w:rsidR="00780F4B" w:rsidRDefault="00780F4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B743AB" w:rsidRPr="00780F4B" w:rsidRDefault="00B743AB" w:rsidP="00780F4B">
      <w:pPr>
        <w:ind w:left="4860" w:hanging="486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780F4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 w:rsidRPr="00780F4B">
        <w:rPr>
          <w:rFonts w:asciiTheme="minorHAnsi" w:hAnsiTheme="minorHAnsi" w:cstheme="minorHAnsi"/>
          <w:b/>
          <w:sz w:val="24"/>
          <w:szCs w:val="24"/>
        </w:rPr>
        <w:t xml:space="preserve">Specific Comments: </w:t>
      </w:r>
      <w:r w:rsidR="00B743AB">
        <w:rPr>
          <w:rFonts w:asciiTheme="minorHAnsi" w:hAnsiTheme="minorHAnsi" w:cstheme="minorHAnsi"/>
          <w:b/>
          <w:sz w:val="24"/>
          <w:szCs w:val="24"/>
        </w:rPr>
        <w:t>Section</w:t>
      </w:r>
      <w:r w:rsidRPr="00780F4B">
        <w:rPr>
          <w:rFonts w:asciiTheme="minorHAnsi" w:hAnsiTheme="minorHAnsi" w:cstheme="minorHAnsi"/>
          <w:b/>
          <w:sz w:val="24"/>
          <w:szCs w:val="24"/>
        </w:rPr>
        <w:t xml:space="preserve"> 3</w:t>
      </w:r>
    </w:p>
    <w:p w:rsidR="00780F4B" w:rsidRPr="00780F4B" w:rsidRDefault="00B743A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Page 24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</w:p>
    <w:p w:rsidR="00780F4B" w:rsidRPr="00780F4B" w:rsidRDefault="00B743A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3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t>Today, you will take Section 3 of the Grade 8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calculator.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lastRenderedPageBreak/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theme="minorHAnsi"/>
          <w:sz w:val="24"/>
          <w:szCs w:val="24"/>
        </w:rPr>
      </w:pPr>
    </w:p>
    <w:p w:rsidR="00A35911" w:rsidRPr="00780F4B" w:rsidRDefault="00B743AB" w:rsidP="00780F4B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26</w:t>
      </w:r>
      <w:r w:rsidR="0040180C">
        <w:rPr>
          <w:rFonts w:asciiTheme="minorHAnsi" w:hAnsiTheme="minorHAnsi" w:cstheme="minorHAnsi"/>
        </w:rPr>
        <w:t>, #1</w:t>
      </w:r>
      <w:r w:rsidR="0040180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Triangle</w:t>
      </w:r>
      <w:r w:rsidR="0040180C">
        <w:rPr>
          <w:rFonts w:asciiTheme="minorHAnsi" w:hAnsiTheme="minorHAnsi" w:cstheme="minorHAnsi"/>
        </w:rPr>
        <w:t xml:space="preserve"> </w:t>
      </w:r>
      <w:r w:rsidR="0040180C" w:rsidRPr="00CD4F13">
        <w:rPr>
          <w:rFonts w:asciiTheme="minorHAnsi" w:hAnsiTheme="minorHAnsi" w:cstheme="minorHAnsi"/>
          <w:b/>
          <w:i/>
        </w:rPr>
        <w:t>(TG)</w:t>
      </w:r>
    </w:p>
    <w:p w:rsidR="0040180C" w:rsidRPr="00780F4B" w:rsidRDefault="00B743AB" w:rsidP="0040180C">
      <w:pPr>
        <w:pStyle w:val="ListParagraph"/>
        <w:ind w:left="4860" w:hanging="4860"/>
        <w:contextualSpacing w:val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Page 28, #4</w:t>
      </w:r>
      <w:r w:rsidR="0040180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Sunflower Seeds graph</w:t>
      </w:r>
      <w:r w:rsidR="0040180C">
        <w:rPr>
          <w:rFonts w:asciiTheme="minorHAnsi" w:hAnsiTheme="minorHAnsi" w:cstheme="minorHAnsi"/>
        </w:rPr>
        <w:t xml:space="preserve"> </w:t>
      </w:r>
      <w:r w:rsidR="0040180C" w:rsidRPr="00CD4F13">
        <w:rPr>
          <w:rFonts w:asciiTheme="minorHAnsi" w:hAnsiTheme="minorHAnsi" w:cstheme="minorHAnsi"/>
          <w:b/>
          <w:i/>
        </w:rPr>
        <w:t>(TG)</w:t>
      </w:r>
    </w:p>
    <w:p w:rsidR="00B743AB" w:rsidRDefault="00B743A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B743AB" w:rsidRDefault="00B743AB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</w:p>
    <w:p w:rsidR="00780F4B" w:rsidRPr="00780F4B" w:rsidRDefault="008108C7" w:rsidP="00780F4B">
      <w:pPr>
        <w:tabs>
          <w:tab w:val="left" w:pos="6520"/>
        </w:tabs>
        <w:ind w:left="1980" w:hanging="198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S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pecific Comments: </w:t>
      </w:r>
      <w:r w:rsidR="00B743AB">
        <w:rPr>
          <w:rFonts w:asciiTheme="minorHAnsi" w:hAnsiTheme="minorHAnsi" w:cstheme="minorHAnsi"/>
          <w:b/>
          <w:sz w:val="24"/>
          <w:szCs w:val="24"/>
        </w:rPr>
        <w:t>Section</w:t>
      </w:r>
      <w:r w:rsidR="00780F4B" w:rsidRPr="00780F4B">
        <w:rPr>
          <w:rFonts w:asciiTheme="minorHAnsi" w:hAnsiTheme="minorHAnsi" w:cstheme="minorHAnsi"/>
          <w:b/>
          <w:sz w:val="24"/>
          <w:szCs w:val="24"/>
        </w:rPr>
        <w:t xml:space="preserve"> 4</w:t>
      </w:r>
    </w:p>
    <w:p w:rsidR="00780F4B" w:rsidRPr="00780F4B" w:rsidRDefault="00312D22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P</w:t>
      </w:r>
      <w:r w:rsidR="00780F4B" w:rsidRPr="00780F4B">
        <w:rPr>
          <w:rFonts w:asciiTheme="minorHAnsi" w:hAnsiTheme="minorHAnsi" w:cstheme="minorHAnsi"/>
          <w:sz w:val="24"/>
          <w:szCs w:val="24"/>
        </w:rPr>
        <w:t>age</w:t>
      </w:r>
      <w:r w:rsidR="00FB5989">
        <w:rPr>
          <w:rFonts w:asciiTheme="minorHAnsi" w:hAnsiTheme="minorHAnsi" w:cstheme="minorHAnsi"/>
          <w:sz w:val="24"/>
          <w:szCs w:val="24"/>
        </w:rPr>
        <w:t xml:space="preserve"> 32</w:t>
      </w:r>
      <w:r w:rsidR="00780F4B" w:rsidRPr="00780F4B">
        <w:rPr>
          <w:rFonts w:asciiTheme="minorHAnsi" w:hAnsiTheme="minorHAnsi" w:cstheme="minorHAnsi"/>
          <w:sz w:val="24"/>
          <w:szCs w:val="24"/>
        </w:rPr>
        <w:tab/>
        <w:t>Directions modified to read:</w:t>
      </w:r>
    </w:p>
    <w:p w:rsidR="00780F4B" w:rsidRPr="00780F4B" w:rsidRDefault="00780F4B" w:rsidP="00780F4B">
      <w:pPr>
        <w:autoSpaceDE w:val="0"/>
        <w:autoSpaceDN w:val="0"/>
        <w:adjustRightInd w:val="0"/>
        <w:ind w:left="4860" w:hanging="4860"/>
        <w:rPr>
          <w:rFonts w:asciiTheme="minorHAnsi" w:hAnsiTheme="minorHAnsi" w:cstheme="minorHAnsi"/>
          <w:sz w:val="24"/>
          <w:szCs w:val="24"/>
        </w:rPr>
      </w:pPr>
    </w:p>
    <w:p w:rsidR="00780F4B" w:rsidRPr="00780F4B" w:rsidRDefault="00B743AB" w:rsidP="00780F4B">
      <w:pPr>
        <w:autoSpaceDE w:val="0"/>
        <w:autoSpaceDN w:val="0"/>
        <w:adjustRightInd w:val="0"/>
        <w:ind w:left="4860" w:hanging="4860"/>
        <w:rPr>
          <w:rFonts w:asciiTheme="minorHAnsi" w:eastAsiaTheme="minorHAnsi" w:hAnsiTheme="minorHAnsi" w:cstheme="minorHAnsi"/>
          <w:sz w:val="24"/>
          <w:szCs w:val="24"/>
        </w:rPr>
      </w:pPr>
      <w:r>
        <w:rPr>
          <w:rFonts w:asciiTheme="minorHAnsi" w:eastAsiaTheme="minorHAnsi" w:hAnsiTheme="minorHAnsi" w:cstheme="minorHAnsi"/>
          <w:sz w:val="24"/>
          <w:szCs w:val="24"/>
        </w:rPr>
        <w:t>Section</w:t>
      </w:r>
      <w:r w:rsidR="00780F4B" w:rsidRPr="00780F4B">
        <w:rPr>
          <w:rFonts w:asciiTheme="minorHAnsi" w:eastAsiaTheme="minorHAnsi" w:hAnsiTheme="minorHAnsi" w:cstheme="minorHAnsi"/>
          <w:sz w:val="24"/>
          <w:szCs w:val="24"/>
        </w:rPr>
        <w:t xml:space="preserve"> 4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sz w:val="24"/>
          <w:szCs w:val="24"/>
        </w:rPr>
        <w:t>(Calculator)</w:t>
      </w: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</w:p>
    <w:p w:rsidR="00780F4B" w:rsidRPr="00780F4B" w:rsidRDefault="00780F4B" w:rsidP="00780F4B">
      <w:pPr>
        <w:autoSpaceDE w:val="0"/>
        <w:autoSpaceDN w:val="0"/>
        <w:adjustRightInd w:val="0"/>
        <w:rPr>
          <w:rFonts w:asciiTheme="minorHAnsi" w:eastAsiaTheme="minorHAnsi" w:hAnsiTheme="minorHAnsi" w:cstheme="minorHAnsi"/>
          <w:b/>
          <w:bCs/>
          <w:sz w:val="24"/>
          <w:szCs w:val="24"/>
        </w:rPr>
      </w:pPr>
      <w:r w:rsidRPr="00780F4B">
        <w:rPr>
          <w:rFonts w:asciiTheme="minorHAnsi" w:eastAsiaTheme="minorHAnsi" w:hAnsiTheme="minorHAnsi" w:cstheme="minorHAnsi"/>
          <w:b/>
          <w:bCs/>
          <w:sz w:val="24"/>
          <w:szCs w:val="24"/>
        </w:rPr>
        <w:t>Directions for Test-Taker and Recorder:</w:t>
      </w:r>
    </w:p>
    <w:p w:rsidR="00780F4B" w:rsidRPr="00780F4B" w:rsidRDefault="00780F4B" w:rsidP="00780F4B">
      <w:pPr>
        <w:pStyle w:val="ListParagraph"/>
        <w:ind w:left="0"/>
        <w:contextualSpacing w:val="0"/>
        <w:rPr>
          <w:rFonts w:asciiTheme="minorHAnsi" w:hAnsiTheme="minorHAnsi" w:cstheme="minorHAnsi"/>
        </w:rPr>
      </w:pPr>
    </w:p>
    <w:p w:rsid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t>Today, you will take Section 4 of the Grade 8 Mathematics Practice Test. You will be able to use a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calculator.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t>Read each question. Then, follow the directions to answer each question and, if approved for a recorder,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indicate your answer to the person who will record it on an answer document. Otherwise, write your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answer as directed by your test administrator. If you need to change an answer, be sure to erase it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completely, cross it out, or start a new line. If a question asks you to show or explain your work, you must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do so to receive full credit. Work done on scratch paper will not be scored.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t>If you do not know the answer to a question, you may go on to the next question. If you finish early, you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may review your answers and any questions you did not answer in this section ONLY. Do not go to any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other section of the test.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</w:p>
    <w:p w:rsidR="00780F4B" w:rsidRDefault="00B743AB" w:rsidP="00B743AB">
      <w:pPr>
        <w:autoSpaceDE w:val="0"/>
        <w:autoSpaceDN w:val="0"/>
        <w:adjustRightInd w:val="0"/>
        <w:rPr>
          <w:rFonts w:asciiTheme="minorHAnsi" w:hAnsiTheme="minorHAnsi" w:cs="TimesNewRomanPSMT"/>
          <w:sz w:val="24"/>
          <w:szCs w:val="24"/>
        </w:rPr>
      </w:pPr>
      <w:r w:rsidRPr="00B743AB">
        <w:rPr>
          <w:rFonts w:asciiTheme="minorHAnsi" w:hAnsiTheme="minorHAnsi" w:cs="TimesNewRomanPSMT"/>
          <w:sz w:val="24"/>
          <w:szCs w:val="24"/>
        </w:rPr>
        <w:t>Some questions require you to solve a problem and indicate your answer to the person who will record it in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an answer grid on the answer document. Otherwise, you will write your answer as directed by your test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administrator. Answer grids have seven spaces in which to record each answer. No answer choices are</w:t>
      </w:r>
      <w:r>
        <w:rPr>
          <w:rFonts w:asciiTheme="minorHAnsi" w:hAnsiTheme="minorHAnsi" w:cs="TimesNewRomanPSMT"/>
          <w:sz w:val="24"/>
          <w:szCs w:val="24"/>
        </w:rPr>
        <w:t xml:space="preserve"> </w:t>
      </w:r>
      <w:r w:rsidRPr="00B743AB">
        <w:rPr>
          <w:rFonts w:asciiTheme="minorHAnsi" w:hAnsiTheme="minorHAnsi" w:cs="TimesNewRomanPSMT"/>
          <w:sz w:val="24"/>
          <w:szCs w:val="24"/>
        </w:rPr>
        <w:t>provided for these questions.</w:t>
      </w:r>
    </w:p>
    <w:p w:rsidR="00B743AB" w:rsidRPr="00B743AB" w:rsidRDefault="00B743AB" w:rsidP="00B743AB">
      <w:pPr>
        <w:autoSpaceDE w:val="0"/>
        <w:autoSpaceDN w:val="0"/>
        <w:adjustRightInd w:val="0"/>
        <w:rPr>
          <w:rFonts w:asciiTheme="minorHAnsi" w:hAnsiTheme="minorHAnsi" w:cstheme="minorHAnsi"/>
        </w:rPr>
      </w:pPr>
    </w:p>
    <w:p w:rsidR="008108C7" w:rsidRPr="00455B41" w:rsidRDefault="004F5823" w:rsidP="00BF1E77">
      <w:pPr>
        <w:pStyle w:val="ListParagraph"/>
        <w:ind w:left="4860" w:hanging="486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P</w:t>
      </w:r>
      <w:r w:rsidRPr="00780F4B">
        <w:rPr>
          <w:rFonts w:asciiTheme="minorHAnsi" w:hAnsiTheme="minorHAnsi" w:cstheme="minorHAnsi"/>
        </w:rPr>
        <w:t>ag</w:t>
      </w:r>
      <w:r w:rsidR="00B743AB">
        <w:rPr>
          <w:rFonts w:asciiTheme="minorHAnsi" w:hAnsiTheme="minorHAnsi" w:cstheme="minorHAnsi"/>
        </w:rPr>
        <w:t>e 35, #2</w:t>
      </w:r>
      <w:r>
        <w:rPr>
          <w:rFonts w:asciiTheme="minorHAnsi" w:hAnsiTheme="minorHAnsi" w:cstheme="minorHAnsi"/>
        </w:rPr>
        <w:tab/>
      </w:r>
      <w:r w:rsidR="00B743AB">
        <w:rPr>
          <w:rFonts w:asciiTheme="minorHAnsi" w:hAnsiTheme="minorHAnsi" w:cstheme="minorHAnsi"/>
        </w:rPr>
        <w:t>Coffee Cup Sale</w:t>
      </w:r>
      <w:r w:rsidR="00455B41">
        <w:rPr>
          <w:rFonts w:asciiTheme="minorHAnsi" w:hAnsiTheme="minorHAnsi" w:cstheme="minorHAnsi"/>
        </w:rPr>
        <w:t xml:space="preserve"> </w:t>
      </w:r>
      <w:r w:rsidR="00455B41" w:rsidRPr="00F23AF1">
        <w:rPr>
          <w:rFonts w:asciiTheme="minorHAnsi" w:hAnsiTheme="minorHAnsi" w:cstheme="minorHAnsi"/>
          <w:b/>
          <w:i/>
        </w:rPr>
        <w:t>(BTC)</w:t>
      </w:r>
    </w:p>
    <w:p w:rsidR="0040180C" w:rsidRDefault="00B743AB" w:rsidP="0040180C">
      <w:pPr>
        <w:pStyle w:val="ListParagraph"/>
        <w:ind w:left="4860" w:hanging="4860"/>
        <w:contextualSpacing w:val="0"/>
        <w:rPr>
          <w:rFonts w:asciiTheme="minorHAnsi" w:hAnsiTheme="minorHAnsi" w:cstheme="minorHAnsi"/>
          <w:b/>
          <w:i/>
        </w:rPr>
      </w:pPr>
      <w:r>
        <w:rPr>
          <w:rFonts w:asciiTheme="minorHAnsi" w:hAnsiTheme="minorHAnsi" w:cstheme="minorHAnsi"/>
        </w:rPr>
        <w:t>Page 36, #3</w:t>
      </w:r>
      <w:r w:rsidR="0040180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>Figure</w:t>
      </w:r>
      <w:r w:rsidR="00FB5989">
        <w:rPr>
          <w:rFonts w:asciiTheme="minorHAnsi" w:hAnsiTheme="minorHAnsi" w:cstheme="minorHAnsi"/>
        </w:rPr>
        <w:t>; A TN is inserted: All angles are shown in °.</w:t>
      </w:r>
      <w:r w:rsidR="0040180C">
        <w:rPr>
          <w:rFonts w:asciiTheme="minorHAnsi" w:hAnsiTheme="minorHAnsi" w:cstheme="minorHAnsi"/>
        </w:rPr>
        <w:t xml:space="preserve"> </w:t>
      </w:r>
      <w:r w:rsidR="0040180C" w:rsidRPr="00CD4F13">
        <w:rPr>
          <w:rFonts w:asciiTheme="minorHAnsi" w:hAnsiTheme="minorHAnsi" w:cstheme="minorHAnsi"/>
          <w:b/>
          <w:i/>
        </w:rPr>
        <w:t>(TG)</w:t>
      </w:r>
    </w:p>
    <w:p w:rsidR="00B743AB" w:rsidRPr="00923742" w:rsidRDefault="00B743AB" w:rsidP="00B743AB">
      <w:pPr>
        <w:ind w:left="4860" w:hanging="4860"/>
        <w:rPr>
          <w:rFonts w:asciiTheme="minorHAnsi" w:hAnsiTheme="minorHAnsi" w:cstheme="minorHAnsi"/>
          <w:sz w:val="24"/>
          <w:szCs w:val="24"/>
        </w:rPr>
      </w:pPr>
      <w:r w:rsidRPr="00B743AB">
        <w:rPr>
          <w:rFonts w:asciiTheme="minorHAnsi" w:hAnsiTheme="minorHAnsi" w:cstheme="minorHAnsi"/>
          <w:sz w:val="24"/>
          <w:szCs w:val="24"/>
        </w:rPr>
        <w:t>Page 38, #5</w:t>
      </w:r>
      <w:r w:rsidR="00455B41" w:rsidRPr="00B743AB">
        <w:rPr>
          <w:rFonts w:asciiTheme="minorHAnsi" w:hAnsiTheme="minorHAnsi" w:cstheme="minorHAnsi"/>
          <w:sz w:val="24"/>
          <w:szCs w:val="24"/>
        </w:rPr>
        <w:tab/>
      </w:r>
      <w:r w:rsidRPr="00B743AB">
        <w:rPr>
          <w:rFonts w:asciiTheme="minorHAnsi" w:hAnsiTheme="minorHAnsi" w:cstheme="minorHAnsi"/>
          <w:sz w:val="24"/>
          <w:szCs w:val="24"/>
        </w:rPr>
        <w:t>Graph of system of a line; A TN is inserted: The graph is divided into quadrants and shown on the next four pages. The quadrants are shown in this order: upper left-hand quadrant, upper right-hand</w:t>
      </w:r>
      <w:r w:rsidRPr="00861B64">
        <w:rPr>
          <w:rFonts w:asciiTheme="minorHAnsi" w:hAnsiTheme="minorHAnsi" w:cstheme="minorHAnsi"/>
          <w:sz w:val="24"/>
          <w:szCs w:val="24"/>
        </w:rPr>
        <w:t xml:space="preserve"> quadrant, lower </w:t>
      </w:r>
      <w:r w:rsidRPr="00861B64">
        <w:rPr>
          <w:rFonts w:asciiTheme="minorHAnsi" w:hAnsiTheme="minorHAnsi" w:cstheme="minorHAnsi"/>
          <w:sz w:val="24"/>
          <w:szCs w:val="24"/>
        </w:rPr>
        <w:lastRenderedPageBreak/>
        <w:t>left-hand quadrant, and lower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861B64">
        <w:rPr>
          <w:rFonts w:asciiTheme="minorHAnsi" w:hAnsiTheme="minorHAnsi" w:cstheme="minorHAnsi"/>
          <w:sz w:val="24"/>
          <w:szCs w:val="24"/>
        </w:rPr>
        <w:t>right-hand quadrant</w:t>
      </w:r>
      <w:r>
        <w:rPr>
          <w:rFonts w:asciiTheme="minorHAnsi" w:hAnsiTheme="minorHAnsi" w:cstheme="minorHAnsi"/>
          <w:sz w:val="24"/>
          <w:szCs w:val="24"/>
        </w:rPr>
        <w:t>.</w:t>
      </w:r>
      <w:r w:rsidRPr="00923742">
        <w:rPr>
          <w:rFonts w:asciiTheme="minorHAnsi" w:hAnsiTheme="minorHAnsi" w:cstheme="minorHAnsi"/>
          <w:sz w:val="24"/>
          <w:szCs w:val="24"/>
        </w:rPr>
        <w:t xml:space="preserve"> </w:t>
      </w:r>
      <w:r w:rsidRPr="00923742">
        <w:rPr>
          <w:rFonts w:asciiTheme="minorHAnsi" w:hAnsiTheme="minorHAnsi" w:cstheme="minorHAnsi"/>
          <w:b/>
          <w:i/>
          <w:sz w:val="24"/>
          <w:szCs w:val="24"/>
        </w:rPr>
        <w:t>(TG)</w:t>
      </w:r>
    </w:p>
    <w:sectPr w:rsidR="00B743AB" w:rsidRPr="00923742" w:rsidSect="002A26B6">
      <w:headerReference w:type="default" r:id="rId8"/>
      <w:footerReference w:type="even" r:id="rId9"/>
      <w:footerReference w:type="default" r:id="rId10"/>
      <w:type w:val="continuous"/>
      <w:pgSz w:w="12240" w:h="15840" w:code="1"/>
      <w:pgMar w:top="1152" w:right="1440" w:bottom="1152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C7E44" w:rsidRDefault="000C7E44">
      <w:r>
        <w:separator/>
      </w:r>
    </w:p>
  </w:endnote>
  <w:endnote w:type="continuationSeparator" w:id="0">
    <w:p w:rsidR="000C7E44" w:rsidRDefault="000C7E4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NewRomanPSMT">
    <w:altName w:val="Times New Roman"/>
    <w:panose1 w:val="00000000000000000000"/>
    <w:charset w:val="A1"/>
    <w:family w:val="auto"/>
    <w:notTrueType/>
    <w:pitch w:val="default"/>
    <w:sig w:usb0="00000081" w:usb1="00000000" w:usb2="00000000" w:usb3="00000000" w:csb0="00000008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E74A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66C" w:rsidRDefault="00E74AE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D2466C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B5989">
      <w:rPr>
        <w:rStyle w:val="PageNumber"/>
        <w:noProof/>
      </w:rPr>
      <w:t>4</w:t>
    </w:r>
    <w:r>
      <w:rPr>
        <w:rStyle w:val="PageNumber"/>
      </w:rPr>
      <w:fldChar w:fldCharType="end"/>
    </w:r>
  </w:p>
  <w:p w:rsidR="00D2466C" w:rsidRDefault="00D2466C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C7E44" w:rsidRDefault="000C7E44">
      <w:r>
        <w:separator/>
      </w:r>
    </w:p>
  </w:footnote>
  <w:footnote w:type="continuationSeparator" w:id="0">
    <w:p w:rsidR="000C7E44" w:rsidRDefault="000C7E4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0A63" w:rsidRPr="00BF1E77" w:rsidRDefault="00D2466C">
    <w:pPr>
      <w:pStyle w:val="Header"/>
      <w:rPr>
        <w:rFonts w:ascii="Calibri" w:hAnsi="Calibri"/>
        <w:b/>
      </w:rPr>
    </w:pPr>
    <w:r>
      <w:tab/>
    </w:r>
    <w:r>
      <w:tab/>
    </w:r>
    <w:r w:rsidR="00CD4F13">
      <w:rPr>
        <w:rFonts w:ascii="ArialMT" w:hAnsi="ArialMT" w:cs="ArialMT"/>
        <w:sz w:val="22"/>
        <w:szCs w:val="22"/>
      </w:rPr>
      <w:t>MD00100143</w:t>
    </w:r>
  </w:p>
  <w:p w:rsidR="007C3162" w:rsidRDefault="007C3162">
    <w:pPr>
      <w:pStyle w:val="Header"/>
      <w:rPr>
        <w:rFonts w:ascii="Calibri" w:hAnsi="Calibri"/>
        <w:sz w:val="24"/>
      </w:rPr>
    </w:pPr>
    <w:r w:rsidRPr="00BF1E77">
      <w:rPr>
        <w:rFonts w:ascii="Calibri" w:hAnsi="Calibri"/>
        <w:b/>
      </w:rPr>
      <w:tab/>
    </w:r>
    <w:r w:rsidRPr="00BF1E77">
      <w:rPr>
        <w:rFonts w:ascii="Calibri" w:hAnsi="Calibri"/>
        <w:b/>
      </w:rPr>
      <w:tab/>
    </w:r>
    <w:r w:rsidR="00B52835" w:rsidRPr="00BF1E77">
      <w:rPr>
        <w:rFonts w:ascii="ArialMT" w:hAnsi="ArialMT" w:cs="ArialMT"/>
        <w:sz w:val="22"/>
        <w:szCs w:val="22"/>
      </w:rPr>
      <w:t>MD</w:t>
    </w:r>
    <w:r w:rsidR="00B64076">
      <w:rPr>
        <w:rFonts w:ascii="ArialMT" w:hAnsi="ArialMT" w:cs="ArialMT"/>
        <w:sz w:val="22"/>
        <w:szCs w:val="22"/>
      </w:rPr>
      <w:t>00100144</w:t>
    </w:r>
  </w:p>
  <w:p w:rsidR="00D2466C" w:rsidRPr="00356867" w:rsidRDefault="00D2466C">
    <w:pPr>
      <w:pStyle w:val="Header"/>
      <w:rPr>
        <w:rFonts w:ascii="Calibri" w:hAnsi="Calibri"/>
        <w:sz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442E3F"/>
    <w:multiLevelType w:val="hybridMultilevel"/>
    <w:tmpl w:val="D9C0557C"/>
    <w:lvl w:ilvl="0" w:tplc="C1E063C4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1">
    <w:nsid w:val="0D4D7B99"/>
    <w:multiLevelType w:val="hybridMultilevel"/>
    <w:tmpl w:val="C1D20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2B2DDD"/>
    <w:multiLevelType w:val="hybridMultilevel"/>
    <w:tmpl w:val="873EBA2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F556286"/>
    <w:multiLevelType w:val="hybridMultilevel"/>
    <w:tmpl w:val="F7984BBE"/>
    <w:lvl w:ilvl="0" w:tplc="04090001">
      <w:start w:val="1"/>
      <w:numFmt w:val="bullet"/>
      <w:lvlText w:val=""/>
      <w:lvlJc w:val="left"/>
      <w:pPr>
        <w:ind w:left="3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>
    <w:nsid w:val="41FA4668"/>
    <w:multiLevelType w:val="hybridMultilevel"/>
    <w:tmpl w:val="A1944042"/>
    <w:lvl w:ilvl="0" w:tplc="B6FA0EE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21D67D26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88581A36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D1EA962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1772CB3E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8FA40BF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66B8F8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97DA3592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720A51FA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5">
    <w:nsid w:val="42451C9B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6DF20E5"/>
    <w:multiLevelType w:val="hybridMultilevel"/>
    <w:tmpl w:val="2F949156"/>
    <w:lvl w:ilvl="0" w:tplc="0409000F">
      <w:start w:val="1"/>
      <w:numFmt w:val="decimal"/>
      <w:lvlText w:val="%1."/>
      <w:lvlJc w:val="left"/>
      <w:pPr>
        <w:ind w:left="380" w:hanging="360"/>
      </w:pPr>
    </w:lvl>
    <w:lvl w:ilvl="1" w:tplc="04090019">
      <w:start w:val="1"/>
      <w:numFmt w:val="lowerLetter"/>
      <w:lvlText w:val="%2."/>
      <w:lvlJc w:val="left"/>
      <w:pPr>
        <w:ind w:left="1100" w:hanging="360"/>
      </w:pPr>
    </w:lvl>
    <w:lvl w:ilvl="2" w:tplc="0409001B">
      <w:start w:val="1"/>
      <w:numFmt w:val="lowerRoman"/>
      <w:lvlText w:val="%3."/>
      <w:lvlJc w:val="right"/>
      <w:pPr>
        <w:ind w:left="1820" w:hanging="180"/>
      </w:pPr>
    </w:lvl>
    <w:lvl w:ilvl="3" w:tplc="0409000F">
      <w:start w:val="1"/>
      <w:numFmt w:val="decimal"/>
      <w:lvlText w:val="%4."/>
      <w:lvlJc w:val="left"/>
      <w:pPr>
        <w:ind w:left="2540" w:hanging="360"/>
      </w:pPr>
    </w:lvl>
    <w:lvl w:ilvl="4" w:tplc="04090019">
      <w:start w:val="1"/>
      <w:numFmt w:val="lowerLetter"/>
      <w:lvlText w:val="%5."/>
      <w:lvlJc w:val="left"/>
      <w:pPr>
        <w:ind w:left="3260" w:hanging="360"/>
      </w:pPr>
    </w:lvl>
    <w:lvl w:ilvl="5" w:tplc="0409001B">
      <w:start w:val="1"/>
      <w:numFmt w:val="lowerRoman"/>
      <w:lvlText w:val="%6."/>
      <w:lvlJc w:val="right"/>
      <w:pPr>
        <w:ind w:left="3980" w:hanging="180"/>
      </w:pPr>
    </w:lvl>
    <w:lvl w:ilvl="6" w:tplc="0409000F">
      <w:start w:val="1"/>
      <w:numFmt w:val="decimal"/>
      <w:lvlText w:val="%7."/>
      <w:lvlJc w:val="left"/>
      <w:pPr>
        <w:ind w:left="4700" w:hanging="360"/>
      </w:pPr>
    </w:lvl>
    <w:lvl w:ilvl="7" w:tplc="04090019">
      <w:start w:val="1"/>
      <w:numFmt w:val="lowerLetter"/>
      <w:lvlText w:val="%8."/>
      <w:lvlJc w:val="left"/>
      <w:pPr>
        <w:ind w:left="5420" w:hanging="360"/>
      </w:pPr>
    </w:lvl>
    <w:lvl w:ilvl="8" w:tplc="0409001B">
      <w:start w:val="1"/>
      <w:numFmt w:val="lowerRoman"/>
      <w:lvlText w:val="%9."/>
      <w:lvlJc w:val="right"/>
      <w:pPr>
        <w:ind w:left="6140" w:hanging="180"/>
      </w:pPr>
    </w:lvl>
  </w:abstractNum>
  <w:abstractNum w:abstractNumId="7">
    <w:nsid w:val="4FC6229C"/>
    <w:multiLevelType w:val="hybridMultilevel"/>
    <w:tmpl w:val="EF821482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8">
    <w:nsid w:val="51642E32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80451C0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88F235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233062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42F3035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0AA6BA7"/>
    <w:multiLevelType w:val="hybridMultilevel"/>
    <w:tmpl w:val="475043C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76C3834"/>
    <w:multiLevelType w:val="hybridMultilevel"/>
    <w:tmpl w:val="D72AF93C"/>
    <w:lvl w:ilvl="0" w:tplc="0409000F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00" w:hanging="360"/>
      </w:pPr>
    </w:lvl>
    <w:lvl w:ilvl="2" w:tplc="0409001B" w:tentative="1">
      <w:start w:val="1"/>
      <w:numFmt w:val="lowerRoman"/>
      <w:lvlText w:val="%3."/>
      <w:lvlJc w:val="right"/>
      <w:pPr>
        <w:ind w:left="1820" w:hanging="180"/>
      </w:pPr>
    </w:lvl>
    <w:lvl w:ilvl="3" w:tplc="0409000F" w:tentative="1">
      <w:start w:val="1"/>
      <w:numFmt w:val="decimal"/>
      <w:lvlText w:val="%4."/>
      <w:lvlJc w:val="left"/>
      <w:pPr>
        <w:ind w:left="2540" w:hanging="360"/>
      </w:pPr>
    </w:lvl>
    <w:lvl w:ilvl="4" w:tplc="04090019" w:tentative="1">
      <w:start w:val="1"/>
      <w:numFmt w:val="lowerLetter"/>
      <w:lvlText w:val="%5."/>
      <w:lvlJc w:val="left"/>
      <w:pPr>
        <w:ind w:left="3260" w:hanging="360"/>
      </w:pPr>
    </w:lvl>
    <w:lvl w:ilvl="5" w:tplc="0409001B" w:tentative="1">
      <w:start w:val="1"/>
      <w:numFmt w:val="lowerRoman"/>
      <w:lvlText w:val="%6."/>
      <w:lvlJc w:val="right"/>
      <w:pPr>
        <w:ind w:left="3980" w:hanging="180"/>
      </w:pPr>
    </w:lvl>
    <w:lvl w:ilvl="6" w:tplc="0409000F" w:tentative="1">
      <w:start w:val="1"/>
      <w:numFmt w:val="decimal"/>
      <w:lvlText w:val="%7."/>
      <w:lvlJc w:val="left"/>
      <w:pPr>
        <w:ind w:left="4700" w:hanging="360"/>
      </w:pPr>
    </w:lvl>
    <w:lvl w:ilvl="7" w:tplc="04090019" w:tentative="1">
      <w:start w:val="1"/>
      <w:numFmt w:val="lowerLetter"/>
      <w:lvlText w:val="%8."/>
      <w:lvlJc w:val="left"/>
      <w:pPr>
        <w:ind w:left="5420" w:hanging="360"/>
      </w:pPr>
    </w:lvl>
    <w:lvl w:ilvl="8" w:tplc="0409001B" w:tentative="1">
      <w:start w:val="1"/>
      <w:numFmt w:val="lowerRoman"/>
      <w:lvlText w:val="%9."/>
      <w:lvlJc w:val="right"/>
      <w:pPr>
        <w:ind w:left="6140" w:hanging="180"/>
      </w:pPr>
    </w:lvl>
  </w:abstractNum>
  <w:num w:numId="1">
    <w:abstractNumId w:val="4"/>
  </w:num>
  <w:num w:numId="2">
    <w:abstractNumId w:val="7"/>
  </w:num>
  <w:num w:numId="3">
    <w:abstractNumId w:val="2"/>
  </w:num>
  <w:num w:numId="4">
    <w:abstractNumId w:val="1"/>
  </w:num>
  <w:num w:numId="5">
    <w:abstractNumId w:val="0"/>
  </w:num>
  <w:num w:numId="6">
    <w:abstractNumId w:val="10"/>
  </w:num>
  <w:num w:numId="7">
    <w:abstractNumId w:val="5"/>
  </w:num>
  <w:num w:numId="8">
    <w:abstractNumId w:val="12"/>
  </w:num>
  <w:num w:numId="9">
    <w:abstractNumId w:val="9"/>
  </w:num>
  <w:num w:numId="10">
    <w:abstractNumId w:val="11"/>
  </w:num>
  <w:num w:numId="11">
    <w:abstractNumId w:val="8"/>
  </w:num>
  <w:num w:numId="12">
    <w:abstractNumId w:val="13"/>
  </w:num>
  <w:num w:numId="13">
    <w:abstractNumId w:val="3"/>
  </w:num>
  <w:num w:numId="14">
    <w:abstractNumId w:val="14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8434"/>
  </w:hdrShapeDefaults>
  <w:footnotePr>
    <w:footnote w:id="-1"/>
    <w:footnote w:id="0"/>
  </w:footnotePr>
  <w:endnotePr>
    <w:endnote w:id="-1"/>
    <w:endnote w:id="0"/>
  </w:endnotePr>
  <w:compat/>
  <w:docVars>
    <w:docVar w:name="__Grammarly_42____i" w:val="H4sIAAAAAAAEAKtWckksSQxILCpxzi/NK1GyMqwFAAEhoTITAAAA"/>
    <w:docVar w:name="__Grammarly_42___1" w:val="H4sIAAAAAAAEAKtWcslP9kxRslIyNDYyMDc3MzAztjAwMzI1tbRU0lEKTi0uzszPAykwqgUAQgkoYCwAAAA="/>
  </w:docVars>
  <w:rsids>
    <w:rsidRoot w:val="00924727"/>
    <w:rsid w:val="00012CEE"/>
    <w:rsid w:val="00014EBC"/>
    <w:rsid w:val="00025A3D"/>
    <w:rsid w:val="000333F1"/>
    <w:rsid w:val="00042E85"/>
    <w:rsid w:val="00043E17"/>
    <w:rsid w:val="00043EAB"/>
    <w:rsid w:val="000464BC"/>
    <w:rsid w:val="000A5783"/>
    <w:rsid w:val="000C013B"/>
    <w:rsid w:val="000C5769"/>
    <w:rsid w:val="000C7E44"/>
    <w:rsid w:val="000E2B9D"/>
    <w:rsid w:val="000F2208"/>
    <w:rsid w:val="000F3974"/>
    <w:rsid w:val="001101B3"/>
    <w:rsid w:val="00115929"/>
    <w:rsid w:val="00127A7B"/>
    <w:rsid w:val="001450AA"/>
    <w:rsid w:val="001661EC"/>
    <w:rsid w:val="00176284"/>
    <w:rsid w:val="001B1B82"/>
    <w:rsid w:val="001B47DE"/>
    <w:rsid w:val="00200705"/>
    <w:rsid w:val="00207667"/>
    <w:rsid w:val="00210FC6"/>
    <w:rsid w:val="002172C7"/>
    <w:rsid w:val="002201CE"/>
    <w:rsid w:val="00222426"/>
    <w:rsid w:val="00256C61"/>
    <w:rsid w:val="00267A5A"/>
    <w:rsid w:val="00280500"/>
    <w:rsid w:val="002867F7"/>
    <w:rsid w:val="002945D6"/>
    <w:rsid w:val="002A26B6"/>
    <w:rsid w:val="002A5C15"/>
    <w:rsid w:val="002B765E"/>
    <w:rsid w:val="002C2D64"/>
    <w:rsid w:val="002D1BBD"/>
    <w:rsid w:val="002D5D8C"/>
    <w:rsid w:val="002E4DFD"/>
    <w:rsid w:val="002F5D95"/>
    <w:rsid w:val="00306683"/>
    <w:rsid w:val="00310177"/>
    <w:rsid w:val="00312D22"/>
    <w:rsid w:val="00326D0D"/>
    <w:rsid w:val="00350B3E"/>
    <w:rsid w:val="00356867"/>
    <w:rsid w:val="003608D2"/>
    <w:rsid w:val="00363FAF"/>
    <w:rsid w:val="00376E05"/>
    <w:rsid w:val="00395244"/>
    <w:rsid w:val="003B0A71"/>
    <w:rsid w:val="003D6CFD"/>
    <w:rsid w:val="003E24A2"/>
    <w:rsid w:val="003E30A4"/>
    <w:rsid w:val="003F466A"/>
    <w:rsid w:val="00400D6C"/>
    <w:rsid w:val="0040180C"/>
    <w:rsid w:val="0042669F"/>
    <w:rsid w:val="00435D49"/>
    <w:rsid w:val="00440302"/>
    <w:rsid w:val="00445D4E"/>
    <w:rsid w:val="00455B41"/>
    <w:rsid w:val="00460E2C"/>
    <w:rsid w:val="00463D26"/>
    <w:rsid w:val="00484B8F"/>
    <w:rsid w:val="0048664D"/>
    <w:rsid w:val="004962A7"/>
    <w:rsid w:val="004A1EF5"/>
    <w:rsid w:val="004C609B"/>
    <w:rsid w:val="004C7587"/>
    <w:rsid w:val="004D777D"/>
    <w:rsid w:val="004F5823"/>
    <w:rsid w:val="00502A86"/>
    <w:rsid w:val="0054056C"/>
    <w:rsid w:val="00544845"/>
    <w:rsid w:val="00547AD2"/>
    <w:rsid w:val="00551AB3"/>
    <w:rsid w:val="00555646"/>
    <w:rsid w:val="005A1B77"/>
    <w:rsid w:val="005B287A"/>
    <w:rsid w:val="005C7968"/>
    <w:rsid w:val="005D0824"/>
    <w:rsid w:val="005D2C74"/>
    <w:rsid w:val="005F072E"/>
    <w:rsid w:val="005F2484"/>
    <w:rsid w:val="00611C18"/>
    <w:rsid w:val="00613DD6"/>
    <w:rsid w:val="006159B8"/>
    <w:rsid w:val="00631A80"/>
    <w:rsid w:val="00632555"/>
    <w:rsid w:val="00637056"/>
    <w:rsid w:val="006447B5"/>
    <w:rsid w:val="00644B73"/>
    <w:rsid w:val="00653BB8"/>
    <w:rsid w:val="00666BA0"/>
    <w:rsid w:val="00667EF4"/>
    <w:rsid w:val="00667F1F"/>
    <w:rsid w:val="00691FB3"/>
    <w:rsid w:val="006A0B64"/>
    <w:rsid w:val="006A2C42"/>
    <w:rsid w:val="006C355E"/>
    <w:rsid w:val="006D50A0"/>
    <w:rsid w:val="006E6246"/>
    <w:rsid w:val="006E7CB5"/>
    <w:rsid w:val="006F339D"/>
    <w:rsid w:val="00706373"/>
    <w:rsid w:val="00707F79"/>
    <w:rsid w:val="00711F53"/>
    <w:rsid w:val="00712107"/>
    <w:rsid w:val="00716F60"/>
    <w:rsid w:val="0072041C"/>
    <w:rsid w:val="007216D9"/>
    <w:rsid w:val="00740646"/>
    <w:rsid w:val="00747F18"/>
    <w:rsid w:val="00764B22"/>
    <w:rsid w:val="007671EE"/>
    <w:rsid w:val="00770CE8"/>
    <w:rsid w:val="00771212"/>
    <w:rsid w:val="007723A6"/>
    <w:rsid w:val="00777332"/>
    <w:rsid w:val="00780F4B"/>
    <w:rsid w:val="0079199D"/>
    <w:rsid w:val="007B3095"/>
    <w:rsid w:val="007C3162"/>
    <w:rsid w:val="007E084E"/>
    <w:rsid w:val="007E1CE0"/>
    <w:rsid w:val="007E7816"/>
    <w:rsid w:val="0080595C"/>
    <w:rsid w:val="008108C7"/>
    <w:rsid w:val="00816846"/>
    <w:rsid w:val="008243DC"/>
    <w:rsid w:val="00831E6D"/>
    <w:rsid w:val="00837B91"/>
    <w:rsid w:val="00860A6E"/>
    <w:rsid w:val="00861B64"/>
    <w:rsid w:val="00872029"/>
    <w:rsid w:val="0088474E"/>
    <w:rsid w:val="00886714"/>
    <w:rsid w:val="008907F0"/>
    <w:rsid w:val="008911B6"/>
    <w:rsid w:val="008B134A"/>
    <w:rsid w:val="0090142C"/>
    <w:rsid w:val="00910386"/>
    <w:rsid w:val="00923742"/>
    <w:rsid w:val="00924727"/>
    <w:rsid w:val="009367FF"/>
    <w:rsid w:val="009400E9"/>
    <w:rsid w:val="0095255D"/>
    <w:rsid w:val="00957DCC"/>
    <w:rsid w:val="0096556F"/>
    <w:rsid w:val="009742FF"/>
    <w:rsid w:val="00975FF0"/>
    <w:rsid w:val="00981F17"/>
    <w:rsid w:val="0099090E"/>
    <w:rsid w:val="009F24A8"/>
    <w:rsid w:val="00A03860"/>
    <w:rsid w:val="00A05633"/>
    <w:rsid w:val="00A07F8C"/>
    <w:rsid w:val="00A138D9"/>
    <w:rsid w:val="00A35911"/>
    <w:rsid w:val="00A36834"/>
    <w:rsid w:val="00A65537"/>
    <w:rsid w:val="00A84B93"/>
    <w:rsid w:val="00A85528"/>
    <w:rsid w:val="00AC2712"/>
    <w:rsid w:val="00AC3AC4"/>
    <w:rsid w:val="00AE0569"/>
    <w:rsid w:val="00AE06D7"/>
    <w:rsid w:val="00AE35C1"/>
    <w:rsid w:val="00B00C38"/>
    <w:rsid w:val="00B225BC"/>
    <w:rsid w:val="00B26B74"/>
    <w:rsid w:val="00B277E7"/>
    <w:rsid w:val="00B52835"/>
    <w:rsid w:val="00B64076"/>
    <w:rsid w:val="00B743AB"/>
    <w:rsid w:val="00B80B16"/>
    <w:rsid w:val="00B82908"/>
    <w:rsid w:val="00BD0F1B"/>
    <w:rsid w:val="00BE3F9C"/>
    <w:rsid w:val="00BF1B82"/>
    <w:rsid w:val="00BF1E77"/>
    <w:rsid w:val="00BF544E"/>
    <w:rsid w:val="00BF56DA"/>
    <w:rsid w:val="00C04432"/>
    <w:rsid w:val="00C07283"/>
    <w:rsid w:val="00C10226"/>
    <w:rsid w:val="00C11944"/>
    <w:rsid w:val="00C17BCA"/>
    <w:rsid w:val="00C2248F"/>
    <w:rsid w:val="00C224E5"/>
    <w:rsid w:val="00C305DF"/>
    <w:rsid w:val="00C3505D"/>
    <w:rsid w:val="00C45D91"/>
    <w:rsid w:val="00C47E69"/>
    <w:rsid w:val="00C53606"/>
    <w:rsid w:val="00C82AE6"/>
    <w:rsid w:val="00C8645D"/>
    <w:rsid w:val="00C91BB8"/>
    <w:rsid w:val="00C9401E"/>
    <w:rsid w:val="00CA0264"/>
    <w:rsid w:val="00CA67CE"/>
    <w:rsid w:val="00CC7C11"/>
    <w:rsid w:val="00CD4F13"/>
    <w:rsid w:val="00CE16BE"/>
    <w:rsid w:val="00D16225"/>
    <w:rsid w:val="00D20FBA"/>
    <w:rsid w:val="00D2344D"/>
    <w:rsid w:val="00D2466C"/>
    <w:rsid w:val="00D26896"/>
    <w:rsid w:val="00D35A51"/>
    <w:rsid w:val="00D51B35"/>
    <w:rsid w:val="00D92CAD"/>
    <w:rsid w:val="00D93359"/>
    <w:rsid w:val="00DC3D07"/>
    <w:rsid w:val="00DD2780"/>
    <w:rsid w:val="00DE1D3B"/>
    <w:rsid w:val="00DE58BA"/>
    <w:rsid w:val="00DE7D65"/>
    <w:rsid w:val="00E05DB4"/>
    <w:rsid w:val="00E0671C"/>
    <w:rsid w:val="00E22D52"/>
    <w:rsid w:val="00E5373D"/>
    <w:rsid w:val="00E6303F"/>
    <w:rsid w:val="00E74AE1"/>
    <w:rsid w:val="00E802C6"/>
    <w:rsid w:val="00E829D9"/>
    <w:rsid w:val="00E86FC0"/>
    <w:rsid w:val="00E93DF9"/>
    <w:rsid w:val="00EA00BF"/>
    <w:rsid w:val="00EA673D"/>
    <w:rsid w:val="00EB3286"/>
    <w:rsid w:val="00EB6D86"/>
    <w:rsid w:val="00EC5327"/>
    <w:rsid w:val="00EC72A1"/>
    <w:rsid w:val="00ED5047"/>
    <w:rsid w:val="00EE36D4"/>
    <w:rsid w:val="00EF7F96"/>
    <w:rsid w:val="00F00E7C"/>
    <w:rsid w:val="00F050BD"/>
    <w:rsid w:val="00F112F2"/>
    <w:rsid w:val="00F23299"/>
    <w:rsid w:val="00F41C73"/>
    <w:rsid w:val="00F553CF"/>
    <w:rsid w:val="00F62DC4"/>
    <w:rsid w:val="00F63F14"/>
    <w:rsid w:val="00F71A56"/>
    <w:rsid w:val="00F73441"/>
    <w:rsid w:val="00F76F40"/>
    <w:rsid w:val="00F808EB"/>
    <w:rsid w:val="00F85235"/>
    <w:rsid w:val="00F85B9C"/>
    <w:rsid w:val="00F912A1"/>
    <w:rsid w:val="00FA20D3"/>
    <w:rsid w:val="00FA65F4"/>
    <w:rsid w:val="00FA71BF"/>
    <w:rsid w:val="00FB5989"/>
    <w:rsid w:val="00FC6C4C"/>
    <w:rsid w:val="00FE0A63"/>
    <w:rsid w:val="00FE18AF"/>
    <w:rsid w:val="00FE77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843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26B6"/>
  </w:style>
  <w:style w:type="paragraph" w:styleId="Heading1">
    <w:name w:val="heading 1"/>
    <w:basedOn w:val="Normal"/>
    <w:next w:val="Normal"/>
    <w:qFormat/>
    <w:rsid w:val="002A26B6"/>
    <w:pPr>
      <w:keepNext/>
      <w:jc w:val="center"/>
      <w:outlineLvl w:val="0"/>
    </w:pPr>
    <w:rPr>
      <w:b/>
      <w:sz w:val="36"/>
    </w:rPr>
  </w:style>
  <w:style w:type="paragraph" w:styleId="Heading2">
    <w:name w:val="heading 2"/>
    <w:basedOn w:val="Normal"/>
    <w:next w:val="Normal"/>
    <w:qFormat/>
    <w:rsid w:val="002A26B6"/>
    <w:pPr>
      <w:keepNext/>
      <w:tabs>
        <w:tab w:val="left" w:pos="900"/>
        <w:tab w:val="left" w:pos="5780"/>
        <w:tab w:val="left" w:pos="6580"/>
      </w:tabs>
      <w:ind w:left="740" w:hanging="360"/>
      <w:jc w:val="center"/>
      <w:outlineLvl w:val="1"/>
    </w:pPr>
    <w:rPr>
      <w:sz w:val="28"/>
    </w:rPr>
  </w:style>
  <w:style w:type="paragraph" w:styleId="Heading3">
    <w:name w:val="heading 3"/>
    <w:basedOn w:val="Normal"/>
    <w:next w:val="Normal"/>
    <w:qFormat/>
    <w:rsid w:val="002A26B6"/>
    <w:pPr>
      <w:keepNext/>
      <w:tabs>
        <w:tab w:val="left" w:pos="720"/>
        <w:tab w:val="left" w:pos="6520"/>
      </w:tabs>
      <w:ind w:left="900" w:hanging="900"/>
      <w:outlineLvl w:val="2"/>
    </w:pPr>
    <w:rPr>
      <w:bCs/>
      <w:sz w:val="24"/>
    </w:rPr>
  </w:style>
  <w:style w:type="paragraph" w:styleId="Heading4">
    <w:name w:val="heading 4"/>
    <w:basedOn w:val="Normal"/>
    <w:next w:val="Normal"/>
    <w:qFormat/>
    <w:rsid w:val="002A26B6"/>
    <w:pPr>
      <w:keepNext/>
      <w:tabs>
        <w:tab w:val="left" w:pos="6520"/>
      </w:tabs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rsid w:val="002A26B6"/>
    <w:pPr>
      <w:keepNext/>
      <w:tabs>
        <w:tab w:val="left" w:pos="6520"/>
      </w:tabs>
      <w:outlineLvl w:val="4"/>
    </w:pPr>
    <w:rPr>
      <w:b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A26B6"/>
    <w:pPr>
      <w:jc w:val="center"/>
    </w:pPr>
    <w:rPr>
      <w:b/>
      <w:sz w:val="28"/>
    </w:rPr>
  </w:style>
  <w:style w:type="paragraph" w:styleId="BodyTextIndent">
    <w:name w:val="Body Text Indent"/>
    <w:basedOn w:val="Normal"/>
    <w:semiHidden/>
    <w:rsid w:val="002A26B6"/>
    <w:pPr>
      <w:tabs>
        <w:tab w:val="left" w:pos="720"/>
        <w:tab w:val="left" w:pos="900"/>
        <w:tab w:val="left" w:pos="6520"/>
      </w:tabs>
      <w:ind w:left="900" w:hanging="720"/>
    </w:pPr>
    <w:rPr>
      <w:bCs/>
      <w:sz w:val="24"/>
    </w:rPr>
  </w:style>
  <w:style w:type="paragraph" w:styleId="BodyText">
    <w:name w:val="Body Text"/>
    <w:basedOn w:val="Normal"/>
    <w:semiHidden/>
    <w:rsid w:val="002A26B6"/>
    <w:pPr>
      <w:tabs>
        <w:tab w:val="left" w:pos="6520"/>
      </w:tabs>
    </w:pPr>
    <w:rPr>
      <w:sz w:val="24"/>
    </w:rPr>
  </w:style>
  <w:style w:type="paragraph" w:styleId="Footer">
    <w:name w:val="footer"/>
    <w:basedOn w:val="Normal"/>
    <w:semiHidden/>
    <w:rsid w:val="002A26B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  <w:rsid w:val="002A26B6"/>
  </w:style>
  <w:style w:type="paragraph" w:styleId="BodyTextIndent2">
    <w:name w:val="Body Text Indent 2"/>
    <w:basedOn w:val="Normal"/>
    <w:semiHidden/>
    <w:rsid w:val="002A26B6"/>
    <w:pPr>
      <w:tabs>
        <w:tab w:val="left" w:pos="720"/>
        <w:tab w:val="left" w:pos="1620"/>
        <w:tab w:val="left" w:pos="2880"/>
        <w:tab w:val="left" w:pos="6520"/>
      </w:tabs>
      <w:ind w:left="2880" w:hanging="2880"/>
    </w:pPr>
    <w:rPr>
      <w:sz w:val="24"/>
    </w:rPr>
  </w:style>
  <w:style w:type="paragraph" w:styleId="BodyTextIndent3">
    <w:name w:val="Body Text Indent 3"/>
    <w:basedOn w:val="Normal"/>
    <w:semiHidden/>
    <w:rsid w:val="002A26B6"/>
    <w:pPr>
      <w:tabs>
        <w:tab w:val="left" w:pos="720"/>
        <w:tab w:val="left" w:pos="2880"/>
        <w:tab w:val="left" w:pos="6520"/>
      </w:tabs>
      <w:ind w:left="3240" w:hanging="3240"/>
    </w:pPr>
    <w:rPr>
      <w:sz w:val="24"/>
    </w:rPr>
  </w:style>
  <w:style w:type="paragraph" w:styleId="PlainText">
    <w:name w:val="Plain Text"/>
    <w:basedOn w:val="Normal"/>
    <w:link w:val="PlainTextChar"/>
    <w:semiHidden/>
    <w:rsid w:val="002A26B6"/>
    <w:rPr>
      <w:rFonts w:ascii="Courier New" w:hAnsi="Courier New" w:cs="Courier New"/>
    </w:rPr>
  </w:style>
  <w:style w:type="paragraph" w:styleId="NormalWeb">
    <w:name w:val="Normal (Web)"/>
    <w:basedOn w:val="Normal"/>
    <w:semiHidden/>
    <w:rsid w:val="002A26B6"/>
    <w:pPr>
      <w:spacing w:before="100" w:beforeAutospacing="1" w:after="100" w:afterAutospacing="1"/>
    </w:pPr>
    <w:rPr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23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3299"/>
    <w:rPr>
      <w:rFonts w:ascii="Tahoma" w:hAnsi="Tahoma" w:cs="Tahoma"/>
      <w:sz w:val="16"/>
      <w:szCs w:val="16"/>
    </w:rPr>
  </w:style>
  <w:style w:type="character" w:customStyle="1" w:styleId="PlainTextChar">
    <w:name w:val="Plain Text Char"/>
    <w:basedOn w:val="DefaultParagraphFont"/>
    <w:link w:val="PlainText"/>
    <w:semiHidden/>
    <w:rsid w:val="00AC3AC4"/>
    <w:rPr>
      <w:rFonts w:ascii="Courier New" w:hAnsi="Courier New" w:cs="Courier New"/>
    </w:rPr>
  </w:style>
  <w:style w:type="paragraph" w:styleId="Header">
    <w:name w:val="header"/>
    <w:basedOn w:val="Normal"/>
    <w:link w:val="HeaderChar"/>
    <w:uiPriority w:val="99"/>
    <w:unhideWhenUsed/>
    <w:rsid w:val="0035686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56867"/>
  </w:style>
  <w:style w:type="paragraph" w:styleId="ListParagraph">
    <w:name w:val="List Paragraph"/>
    <w:basedOn w:val="Normal"/>
    <w:uiPriority w:val="34"/>
    <w:qFormat/>
    <w:rsid w:val="006A0B64"/>
    <w:pPr>
      <w:ind w:left="720"/>
      <w:contextualSpacing/>
    </w:pPr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574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7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16433E-F6B9-44F8-BBCD-1D0341B631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5</Pages>
  <Words>1130</Words>
  <Characters>6443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General Instructions for Testing</vt:lpstr>
    </vt:vector>
  </TitlesOfParts>
  <Company>RegionIV</Company>
  <LinksUpToDate>false</LinksUpToDate>
  <CharactersWithSpaces>7558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General Instructions for Testing</dc:title>
  <dc:creator>RegionIV</dc:creator>
  <cp:lastModifiedBy>NBP User</cp:lastModifiedBy>
  <cp:revision>5</cp:revision>
  <cp:lastPrinted>2019-07-26T19:05:00Z</cp:lastPrinted>
  <dcterms:created xsi:type="dcterms:W3CDTF">2020-09-23T15:43:00Z</dcterms:created>
  <dcterms:modified xsi:type="dcterms:W3CDTF">2020-09-23T16:00:00Z</dcterms:modified>
</cp:coreProperties>
</file>